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2" w:rsidRDefault="00015851" w:rsidP="003E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Министерство физической культуры и спорта Оренбургской области продолжает реализацию национального проекта «Демография», федерального и регионального проектов «Спорт-норма жизни». В целях предоставления муниципальным образованиям в 2022 году</w:t>
      </w:r>
      <w:r w:rsidR="002E5E59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на закупку спортивн</w:t>
      </w:r>
      <w:r w:rsidR="002E5E59">
        <w:rPr>
          <w:sz w:val="28"/>
          <w:szCs w:val="28"/>
        </w:rPr>
        <w:t>о-технологического оборудования</w:t>
      </w:r>
      <w:r>
        <w:rPr>
          <w:sz w:val="28"/>
          <w:szCs w:val="28"/>
        </w:rPr>
        <w:t xml:space="preserve"> для создания спортивных площадок, на которых возможно проводить тестирование населения в соответствии с Всероссийским физкультурно-спортивным комплексом «ГТО», объ</w:t>
      </w:r>
      <w:bookmarkStart w:id="0" w:name="_GoBack"/>
      <w:bookmarkEnd w:id="0"/>
      <w:r>
        <w:rPr>
          <w:sz w:val="28"/>
          <w:szCs w:val="28"/>
        </w:rPr>
        <w:t xml:space="preserve">явлен конкурсный отбор. </w:t>
      </w:r>
    </w:p>
    <w:p w:rsidR="00015851" w:rsidRPr="00032AD5" w:rsidRDefault="00015851" w:rsidP="003E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заявок с 26</w:t>
      </w:r>
      <w:r w:rsidR="002E5E59">
        <w:rPr>
          <w:sz w:val="28"/>
          <w:szCs w:val="28"/>
        </w:rPr>
        <w:t xml:space="preserve"> января </w:t>
      </w:r>
      <w:r w:rsidR="003E2E22">
        <w:rPr>
          <w:sz w:val="28"/>
          <w:szCs w:val="28"/>
        </w:rPr>
        <w:t>2022</w:t>
      </w:r>
      <w:r w:rsidR="002E5E59">
        <w:rPr>
          <w:sz w:val="28"/>
          <w:szCs w:val="28"/>
        </w:rPr>
        <w:t xml:space="preserve">  по 08 февраля </w:t>
      </w:r>
      <w:r>
        <w:rPr>
          <w:sz w:val="28"/>
          <w:szCs w:val="28"/>
        </w:rPr>
        <w:t>2022 года. Победителей определит конкурсная комиссия.</w:t>
      </w:r>
    </w:p>
    <w:p w:rsidR="00015851" w:rsidRDefault="00015851" w:rsidP="003E2E22">
      <w:pPr>
        <w:ind w:firstLine="709"/>
        <w:jc w:val="center"/>
      </w:pPr>
    </w:p>
    <w:p w:rsidR="00015851" w:rsidRDefault="00015851" w:rsidP="00015851">
      <w:pPr>
        <w:jc w:val="center"/>
      </w:pPr>
    </w:p>
    <w:p w:rsidR="00015851" w:rsidRDefault="00015851" w:rsidP="00015851">
      <w:pPr>
        <w:jc w:val="center"/>
      </w:pPr>
    </w:p>
    <w:sectPr w:rsidR="00015851" w:rsidSect="00D6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5851"/>
    <w:rsid w:val="00015851"/>
    <w:rsid w:val="00214AA0"/>
    <w:rsid w:val="002B0212"/>
    <w:rsid w:val="002E5E59"/>
    <w:rsid w:val="003E2E22"/>
    <w:rsid w:val="00821066"/>
    <w:rsid w:val="009C4BEE"/>
    <w:rsid w:val="00D6779A"/>
    <w:rsid w:val="00DB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2022-01-21T09:44:00Z</cp:lastPrinted>
  <dcterms:created xsi:type="dcterms:W3CDTF">2022-01-21T09:42:00Z</dcterms:created>
  <dcterms:modified xsi:type="dcterms:W3CDTF">2022-01-21T09:47:00Z</dcterms:modified>
</cp:coreProperties>
</file>